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1"/>
        <w:gridCol w:w="8965"/>
      </w:tblGrid>
      <w:tr w:rsidR="00F54A0E" w:rsidRPr="00A4681F" w:rsidTr="00052599">
        <w:tc>
          <w:tcPr>
            <w:tcW w:w="10456" w:type="dxa"/>
            <w:gridSpan w:val="2"/>
          </w:tcPr>
          <w:p w:rsidR="00F54A0E" w:rsidRPr="00A4681F" w:rsidRDefault="00F54A0E" w:rsidP="00F54A0E">
            <w:pPr>
              <w:jc w:val="center"/>
              <w:rPr>
                <w:sz w:val="40"/>
              </w:rPr>
            </w:pPr>
            <w:r w:rsidRPr="00A4681F">
              <w:rPr>
                <w:sz w:val="40"/>
              </w:rPr>
              <w:t>Munkaterv 2019/2020</w:t>
            </w:r>
          </w:p>
        </w:tc>
      </w:tr>
      <w:tr w:rsidR="00F54A0E" w:rsidRPr="00F54A0E" w:rsidTr="00052599">
        <w:tc>
          <w:tcPr>
            <w:tcW w:w="10456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Szeptember</w:t>
            </w:r>
          </w:p>
        </w:tc>
      </w:tr>
      <w:tr w:rsidR="00F54A0E" w:rsidTr="00052599">
        <w:tc>
          <w:tcPr>
            <w:tcW w:w="0" w:type="auto"/>
          </w:tcPr>
          <w:p w:rsidR="00F54A0E" w:rsidRDefault="00F54A0E">
            <w:r>
              <w:t>2.</w:t>
            </w:r>
            <w:r w:rsidR="00F36EED">
              <w:t xml:space="preserve"> (hétfő)</w:t>
            </w:r>
          </w:p>
        </w:tc>
        <w:tc>
          <w:tcPr>
            <w:tcW w:w="8757" w:type="dxa"/>
          </w:tcPr>
          <w:p w:rsidR="00F54A0E" w:rsidRDefault="00F54A0E">
            <w:r>
              <w:t>Első tanítási nap</w:t>
            </w:r>
          </w:p>
        </w:tc>
      </w:tr>
      <w:tr w:rsidR="0004079B" w:rsidTr="00052599">
        <w:tc>
          <w:tcPr>
            <w:tcW w:w="0" w:type="auto"/>
          </w:tcPr>
          <w:p w:rsidR="0004079B" w:rsidRPr="00BB0E22" w:rsidRDefault="0004079B">
            <w:pPr>
              <w:rPr>
                <w:highlight w:val="red"/>
              </w:rPr>
            </w:pPr>
            <w:r w:rsidRPr="00BB0E22">
              <w:rPr>
                <w:highlight w:val="red"/>
              </w:rPr>
              <w:t>4 – 20.</w:t>
            </w:r>
          </w:p>
        </w:tc>
        <w:tc>
          <w:tcPr>
            <w:tcW w:w="8757" w:type="dxa"/>
          </w:tcPr>
          <w:p w:rsidR="0004079B" w:rsidRDefault="0004079B">
            <w:r w:rsidRPr="00BB0E22">
              <w:rPr>
                <w:highlight w:val="red"/>
              </w:rPr>
              <w:t>Szülői értekezletek</w:t>
            </w:r>
          </w:p>
        </w:tc>
      </w:tr>
      <w:tr w:rsidR="00F54A0E" w:rsidTr="00052599">
        <w:tc>
          <w:tcPr>
            <w:tcW w:w="0" w:type="auto"/>
          </w:tcPr>
          <w:p w:rsidR="00F54A0E" w:rsidRDefault="00052599">
            <w:r>
              <w:t>24.</w:t>
            </w:r>
          </w:p>
        </w:tc>
        <w:tc>
          <w:tcPr>
            <w:tcW w:w="8757" w:type="dxa"/>
          </w:tcPr>
          <w:p w:rsidR="00F54A0E" w:rsidRDefault="00107A30">
            <w:r>
              <w:t>MANÓ avató – Szüreti mulatság</w:t>
            </w:r>
          </w:p>
        </w:tc>
      </w:tr>
      <w:tr w:rsidR="00F54A0E" w:rsidRPr="00F54A0E" w:rsidTr="00052599">
        <w:tc>
          <w:tcPr>
            <w:tcW w:w="10456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Október</w:t>
            </w:r>
          </w:p>
        </w:tc>
      </w:tr>
      <w:tr w:rsidR="00052599" w:rsidTr="00052599">
        <w:tc>
          <w:tcPr>
            <w:tcW w:w="0" w:type="auto"/>
          </w:tcPr>
          <w:p w:rsidR="00052599" w:rsidRDefault="00052599">
            <w:r>
              <w:t>1.</w:t>
            </w:r>
          </w:p>
        </w:tc>
        <w:tc>
          <w:tcPr>
            <w:tcW w:w="8757" w:type="dxa"/>
          </w:tcPr>
          <w:p w:rsidR="00052599" w:rsidRPr="00107A30" w:rsidRDefault="00052599">
            <w:r>
              <w:t>Zenei világnap</w:t>
            </w:r>
          </w:p>
        </w:tc>
      </w:tr>
      <w:tr w:rsidR="00107A30" w:rsidTr="00052599">
        <w:tc>
          <w:tcPr>
            <w:tcW w:w="0" w:type="auto"/>
          </w:tcPr>
          <w:p w:rsidR="00107A30" w:rsidRDefault="00107A30">
            <w:r>
              <w:t>4.</w:t>
            </w:r>
            <w:r w:rsidR="00F36EED">
              <w:t xml:space="preserve"> (péntek)</w:t>
            </w:r>
          </w:p>
        </w:tc>
        <w:tc>
          <w:tcPr>
            <w:tcW w:w="8757" w:type="dxa"/>
          </w:tcPr>
          <w:p w:rsidR="00107A30" w:rsidRDefault="00107A30">
            <w:r w:rsidRPr="00107A30">
              <w:t>Az aradi vértanúk emléknapja (október 6.)</w:t>
            </w:r>
          </w:p>
        </w:tc>
      </w:tr>
      <w:tr w:rsidR="0004079B" w:rsidTr="00052599">
        <w:tc>
          <w:tcPr>
            <w:tcW w:w="0" w:type="auto"/>
          </w:tcPr>
          <w:p w:rsidR="0004079B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7.</w:t>
            </w:r>
            <w:r w:rsidR="00F36EED" w:rsidRPr="00A4681F">
              <w:rPr>
                <w:highlight w:val="cyan"/>
              </w:rPr>
              <w:t xml:space="preserve"> (hétfő)</w:t>
            </w:r>
          </w:p>
        </w:tc>
        <w:tc>
          <w:tcPr>
            <w:tcW w:w="8757" w:type="dxa"/>
          </w:tcPr>
          <w:p w:rsidR="0004079B" w:rsidRPr="00107A30" w:rsidRDefault="0004079B">
            <w:r w:rsidRPr="00A4681F">
              <w:rPr>
                <w:highlight w:val="cyan"/>
              </w:rPr>
              <w:t>Nevelőtestületi értekezlet</w:t>
            </w:r>
          </w:p>
        </w:tc>
      </w:tr>
      <w:tr w:rsidR="00F54A0E" w:rsidTr="00052599">
        <w:tc>
          <w:tcPr>
            <w:tcW w:w="0" w:type="auto"/>
          </w:tcPr>
          <w:p w:rsidR="00F54A0E" w:rsidRPr="00A4681F" w:rsidRDefault="00052599">
            <w:pPr>
              <w:rPr>
                <w:highlight w:val="lightGray"/>
              </w:rPr>
            </w:pPr>
            <w:r>
              <w:rPr>
                <w:highlight w:val="lightGray"/>
              </w:rPr>
              <w:t>9.</w:t>
            </w:r>
          </w:p>
        </w:tc>
        <w:tc>
          <w:tcPr>
            <w:tcW w:w="8757" w:type="dxa"/>
          </w:tcPr>
          <w:p w:rsidR="00F54A0E" w:rsidRDefault="00F54A0E">
            <w:r w:rsidRPr="00A4681F">
              <w:rPr>
                <w:highlight w:val="lightGray"/>
              </w:rPr>
              <w:t>Őszi túra, TÁMOP programok – tanítás nélküli munkanap</w:t>
            </w:r>
          </w:p>
        </w:tc>
      </w:tr>
      <w:tr w:rsidR="00107A30" w:rsidTr="00052599">
        <w:tc>
          <w:tcPr>
            <w:tcW w:w="0" w:type="auto"/>
          </w:tcPr>
          <w:p w:rsidR="00107A30" w:rsidRDefault="00107A30">
            <w:r>
              <w:t>22.</w:t>
            </w:r>
            <w:r w:rsidR="00F36EED">
              <w:t xml:space="preserve"> (kedd)</w:t>
            </w:r>
          </w:p>
        </w:tc>
        <w:tc>
          <w:tcPr>
            <w:tcW w:w="8757" w:type="dxa"/>
          </w:tcPr>
          <w:p w:rsidR="00107A30" w:rsidRDefault="00107A30" w:rsidP="00107A30">
            <w:r>
              <w:t>Az 1956-os forradalom és szabadságharc ünnepe (október 23.)</w:t>
            </w:r>
          </w:p>
        </w:tc>
      </w:tr>
      <w:tr w:rsidR="00073FF1" w:rsidTr="00052599">
        <w:tc>
          <w:tcPr>
            <w:tcW w:w="0" w:type="auto"/>
          </w:tcPr>
          <w:p w:rsidR="00073FF1" w:rsidRDefault="00073FF1">
            <w:r>
              <w:t xml:space="preserve">25. </w:t>
            </w:r>
            <w:r w:rsidR="00F36EED">
              <w:t>(péntek)</w:t>
            </w:r>
          </w:p>
        </w:tc>
        <w:tc>
          <w:tcPr>
            <w:tcW w:w="8757" w:type="dxa"/>
          </w:tcPr>
          <w:p w:rsidR="00073FF1" w:rsidRDefault="00073FF1">
            <w:r>
              <w:t>Őszi szünet előtti utolsó tanítási nap</w:t>
            </w:r>
          </w:p>
        </w:tc>
      </w:tr>
      <w:tr w:rsidR="00073FF1" w:rsidTr="00052599">
        <w:tc>
          <w:tcPr>
            <w:tcW w:w="0" w:type="auto"/>
          </w:tcPr>
          <w:p w:rsidR="00073FF1" w:rsidRPr="00A4681F" w:rsidRDefault="00073FF1">
            <w:pPr>
              <w:rPr>
                <w:highlight w:val="green"/>
              </w:rPr>
            </w:pPr>
            <w:r w:rsidRPr="00A4681F">
              <w:rPr>
                <w:highlight w:val="green"/>
              </w:rPr>
              <w:t>28 – 31.</w:t>
            </w:r>
          </w:p>
        </w:tc>
        <w:tc>
          <w:tcPr>
            <w:tcW w:w="8757" w:type="dxa"/>
          </w:tcPr>
          <w:p w:rsidR="00073FF1" w:rsidRDefault="00073FF1">
            <w:r w:rsidRPr="00A4681F">
              <w:rPr>
                <w:highlight w:val="green"/>
              </w:rPr>
              <w:t>Őszi szünet</w:t>
            </w:r>
          </w:p>
        </w:tc>
      </w:tr>
      <w:tr w:rsidR="00F54A0E" w:rsidRPr="00F54A0E" w:rsidTr="00052599">
        <w:tc>
          <w:tcPr>
            <w:tcW w:w="10456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November</w:t>
            </w:r>
          </w:p>
        </w:tc>
      </w:tr>
      <w:tr w:rsidR="00F54A0E" w:rsidTr="00052599">
        <w:tc>
          <w:tcPr>
            <w:tcW w:w="0" w:type="auto"/>
          </w:tcPr>
          <w:p w:rsidR="00F54A0E" w:rsidRDefault="00073FF1">
            <w:r>
              <w:t xml:space="preserve">4. </w:t>
            </w:r>
            <w:r w:rsidR="00F36EED">
              <w:t>(hétfő)</w:t>
            </w:r>
          </w:p>
        </w:tc>
        <w:tc>
          <w:tcPr>
            <w:tcW w:w="8757" w:type="dxa"/>
          </w:tcPr>
          <w:p w:rsidR="00F54A0E" w:rsidRDefault="00073FF1">
            <w:r>
              <w:t>Őszi szünet utáni első tanítási nap</w:t>
            </w:r>
          </w:p>
        </w:tc>
      </w:tr>
      <w:tr w:rsidR="0004079B" w:rsidTr="00052599">
        <w:tc>
          <w:tcPr>
            <w:tcW w:w="0" w:type="auto"/>
          </w:tcPr>
          <w:p w:rsidR="0004079B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4.</w:t>
            </w:r>
            <w:r w:rsidR="00F36EED" w:rsidRPr="00A4681F">
              <w:rPr>
                <w:highlight w:val="cyan"/>
              </w:rPr>
              <w:t xml:space="preserve"> (hétfő)</w:t>
            </w:r>
          </w:p>
        </w:tc>
        <w:tc>
          <w:tcPr>
            <w:tcW w:w="8757" w:type="dxa"/>
          </w:tcPr>
          <w:p w:rsidR="0004079B" w:rsidRDefault="0004079B">
            <w:r w:rsidRPr="00A4681F">
              <w:rPr>
                <w:highlight w:val="cyan"/>
              </w:rPr>
              <w:t>Nevelőtestületi értekezlet</w:t>
            </w:r>
          </w:p>
        </w:tc>
      </w:tr>
      <w:tr w:rsidR="004A536D" w:rsidTr="00052599">
        <w:tc>
          <w:tcPr>
            <w:tcW w:w="0" w:type="auto"/>
          </w:tcPr>
          <w:p w:rsidR="004A536D" w:rsidRDefault="004A536D"/>
        </w:tc>
        <w:tc>
          <w:tcPr>
            <w:tcW w:w="8757" w:type="dxa"/>
          </w:tcPr>
          <w:p w:rsidR="004A536D" w:rsidRDefault="004A536D">
            <w:r w:rsidRPr="004A536D">
              <w:t>1. osztály nyílt napja óvónénik részére</w:t>
            </w:r>
          </w:p>
        </w:tc>
      </w:tr>
      <w:tr w:rsidR="004E54D4" w:rsidTr="00052599">
        <w:tc>
          <w:tcPr>
            <w:tcW w:w="0" w:type="auto"/>
          </w:tcPr>
          <w:p w:rsidR="004E54D4" w:rsidRPr="00D93D29" w:rsidRDefault="004E54D4">
            <w:pPr>
              <w:rPr>
                <w:highlight w:val="red"/>
              </w:rPr>
            </w:pPr>
            <w:r w:rsidRPr="00D93D29">
              <w:rPr>
                <w:highlight w:val="red"/>
              </w:rPr>
              <w:t>11.</w:t>
            </w:r>
            <w:r w:rsidR="00F36EED" w:rsidRPr="00D93D29">
              <w:rPr>
                <w:highlight w:val="red"/>
              </w:rPr>
              <w:t xml:space="preserve"> (hétfő)</w:t>
            </w:r>
          </w:p>
        </w:tc>
        <w:tc>
          <w:tcPr>
            <w:tcW w:w="8757" w:type="dxa"/>
          </w:tcPr>
          <w:p w:rsidR="004E54D4" w:rsidRDefault="004E54D4">
            <w:r w:rsidRPr="00D93D29">
              <w:rPr>
                <w:highlight w:val="red"/>
              </w:rPr>
              <w:t>Felsős fogadóóra</w:t>
            </w:r>
          </w:p>
        </w:tc>
      </w:tr>
      <w:tr w:rsidR="004E54D4" w:rsidTr="00052599">
        <w:tc>
          <w:tcPr>
            <w:tcW w:w="0" w:type="auto"/>
          </w:tcPr>
          <w:p w:rsidR="004E54D4" w:rsidRPr="00D93D29" w:rsidRDefault="004E54D4">
            <w:pPr>
              <w:rPr>
                <w:highlight w:val="red"/>
              </w:rPr>
            </w:pPr>
            <w:r w:rsidRPr="00D93D29">
              <w:rPr>
                <w:highlight w:val="red"/>
              </w:rPr>
              <w:t>11 – 15.</w:t>
            </w:r>
          </w:p>
        </w:tc>
        <w:tc>
          <w:tcPr>
            <w:tcW w:w="8757" w:type="dxa"/>
          </w:tcPr>
          <w:p w:rsidR="004E54D4" w:rsidRDefault="004E54D4">
            <w:r w:rsidRPr="00D93D29">
              <w:rPr>
                <w:highlight w:val="red"/>
              </w:rPr>
              <w:t>Alsós fogadóóra</w:t>
            </w:r>
          </w:p>
        </w:tc>
      </w:tr>
      <w:tr w:rsidR="00673622" w:rsidTr="00052599">
        <w:tc>
          <w:tcPr>
            <w:tcW w:w="0" w:type="auto"/>
          </w:tcPr>
          <w:p w:rsidR="00673622" w:rsidRDefault="00673622">
            <w:r>
              <w:t>23.</w:t>
            </w:r>
            <w:r w:rsidR="00F36EED">
              <w:t xml:space="preserve"> (szombat)</w:t>
            </w:r>
          </w:p>
        </w:tc>
        <w:tc>
          <w:tcPr>
            <w:tcW w:w="8757" w:type="dxa"/>
          </w:tcPr>
          <w:p w:rsidR="00673622" w:rsidRDefault="00673622">
            <w:r>
              <w:t>Katalin-bál</w:t>
            </w:r>
          </w:p>
        </w:tc>
      </w:tr>
      <w:tr w:rsidR="00F54A0E" w:rsidRPr="00F54A0E" w:rsidTr="00052599">
        <w:tc>
          <w:tcPr>
            <w:tcW w:w="10456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December</w:t>
            </w:r>
          </w:p>
        </w:tc>
      </w:tr>
      <w:tr w:rsidR="00673622" w:rsidTr="00052599">
        <w:tc>
          <w:tcPr>
            <w:tcW w:w="0" w:type="auto"/>
          </w:tcPr>
          <w:p w:rsidR="00673622" w:rsidRDefault="00F36EED" w:rsidP="00353831">
            <w:r>
              <w:t xml:space="preserve">2., 9., 16. </w:t>
            </w:r>
            <w:r w:rsidR="00353831">
              <w:t>20.</w:t>
            </w:r>
          </w:p>
        </w:tc>
        <w:tc>
          <w:tcPr>
            <w:tcW w:w="8757" w:type="dxa"/>
          </w:tcPr>
          <w:p w:rsidR="00673622" w:rsidRDefault="00673622">
            <w:r>
              <w:t>Adventi gyertyagyújtás</w:t>
            </w:r>
          </w:p>
        </w:tc>
      </w:tr>
      <w:tr w:rsidR="0004079B" w:rsidTr="00052599">
        <w:tc>
          <w:tcPr>
            <w:tcW w:w="0" w:type="auto"/>
          </w:tcPr>
          <w:p w:rsidR="0004079B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2.</w:t>
            </w:r>
            <w:r w:rsidR="00F36EED" w:rsidRPr="00A4681F">
              <w:rPr>
                <w:highlight w:val="cyan"/>
              </w:rPr>
              <w:t xml:space="preserve"> (hétfő)</w:t>
            </w:r>
          </w:p>
        </w:tc>
        <w:tc>
          <w:tcPr>
            <w:tcW w:w="8757" w:type="dxa"/>
          </w:tcPr>
          <w:p w:rsidR="0004079B" w:rsidRDefault="0004079B">
            <w:r w:rsidRPr="00A4681F">
              <w:rPr>
                <w:highlight w:val="cyan"/>
              </w:rPr>
              <w:t>Nevelőtestületi értekezlet</w:t>
            </w:r>
          </w:p>
        </w:tc>
      </w:tr>
      <w:tr w:rsidR="00673622" w:rsidTr="00052599">
        <w:tc>
          <w:tcPr>
            <w:tcW w:w="0" w:type="auto"/>
          </w:tcPr>
          <w:p w:rsidR="00673622" w:rsidRDefault="00673622">
            <w:r>
              <w:t>6.</w:t>
            </w:r>
            <w:r w:rsidR="00F36EED">
              <w:t xml:space="preserve"> (péntek)</w:t>
            </w:r>
          </w:p>
        </w:tc>
        <w:tc>
          <w:tcPr>
            <w:tcW w:w="8757" w:type="dxa"/>
          </w:tcPr>
          <w:p w:rsidR="00673622" w:rsidRDefault="00673622" w:rsidP="003249B5">
            <w:r>
              <w:t>Mikulásváró</w:t>
            </w:r>
          </w:p>
        </w:tc>
      </w:tr>
      <w:tr w:rsidR="00F54A0E" w:rsidTr="00052599">
        <w:tc>
          <w:tcPr>
            <w:tcW w:w="0" w:type="auto"/>
          </w:tcPr>
          <w:p w:rsidR="00F54A0E" w:rsidRPr="00A4681F" w:rsidRDefault="00F54A0E">
            <w:pPr>
              <w:rPr>
                <w:highlight w:val="lightGray"/>
              </w:rPr>
            </w:pPr>
            <w:r w:rsidRPr="00A4681F">
              <w:rPr>
                <w:highlight w:val="lightGray"/>
              </w:rPr>
              <w:t>7. (szombat)</w:t>
            </w:r>
          </w:p>
        </w:tc>
        <w:tc>
          <w:tcPr>
            <w:tcW w:w="8757" w:type="dxa"/>
          </w:tcPr>
          <w:p w:rsidR="00F54A0E" w:rsidRDefault="00F54A0E">
            <w:r w:rsidRPr="00A4681F">
              <w:rPr>
                <w:highlight w:val="lightGray"/>
              </w:rPr>
              <w:t>Pályaorientáció – tanítás nélküli munkanap</w:t>
            </w:r>
          </w:p>
        </w:tc>
      </w:tr>
      <w:tr w:rsidR="00F54A0E" w:rsidTr="00052599">
        <w:tc>
          <w:tcPr>
            <w:tcW w:w="0" w:type="auto"/>
          </w:tcPr>
          <w:p w:rsidR="00F54A0E" w:rsidRPr="00A4681F" w:rsidRDefault="00F54A0E">
            <w:pPr>
              <w:rPr>
                <w:highlight w:val="lightGray"/>
              </w:rPr>
            </w:pPr>
            <w:r w:rsidRPr="00A4681F">
              <w:rPr>
                <w:highlight w:val="lightGray"/>
              </w:rPr>
              <w:t>14. (szombat)</w:t>
            </w:r>
          </w:p>
        </w:tc>
        <w:tc>
          <w:tcPr>
            <w:tcW w:w="8757" w:type="dxa"/>
          </w:tcPr>
          <w:p w:rsidR="00F54A0E" w:rsidRDefault="00F54A0E">
            <w:r w:rsidRPr="00A4681F">
              <w:rPr>
                <w:highlight w:val="lightGray"/>
              </w:rPr>
              <w:t>Karácsonyi ünnepély</w:t>
            </w:r>
            <w:r w:rsidR="00107A30" w:rsidRPr="00A4681F">
              <w:rPr>
                <w:highlight w:val="lightGray"/>
              </w:rPr>
              <w:t xml:space="preserve">, vásár </w:t>
            </w:r>
            <w:r w:rsidRPr="00A4681F">
              <w:rPr>
                <w:highlight w:val="lightGray"/>
              </w:rPr>
              <w:t>– tanítás nélküli munkanap</w:t>
            </w:r>
          </w:p>
        </w:tc>
      </w:tr>
      <w:tr w:rsidR="00F54A0E" w:rsidTr="00052599">
        <w:tc>
          <w:tcPr>
            <w:tcW w:w="0" w:type="auto"/>
          </w:tcPr>
          <w:p w:rsidR="00F54A0E" w:rsidRDefault="00073FF1">
            <w:r>
              <w:t>20.</w:t>
            </w:r>
            <w:r w:rsidR="00F36EED">
              <w:t xml:space="preserve"> (péntek)</w:t>
            </w:r>
          </w:p>
        </w:tc>
        <w:tc>
          <w:tcPr>
            <w:tcW w:w="8757" w:type="dxa"/>
          </w:tcPr>
          <w:p w:rsidR="00F54A0E" w:rsidRDefault="00073FF1">
            <w:r>
              <w:t>Téli szünet előtti utolsó tanítási nap</w:t>
            </w:r>
          </w:p>
        </w:tc>
      </w:tr>
      <w:tr w:rsidR="00F54A0E" w:rsidTr="00052599">
        <w:tc>
          <w:tcPr>
            <w:tcW w:w="0" w:type="auto"/>
          </w:tcPr>
          <w:p w:rsidR="00F54A0E" w:rsidRPr="00A4681F" w:rsidRDefault="00073FF1">
            <w:pPr>
              <w:rPr>
                <w:highlight w:val="green"/>
              </w:rPr>
            </w:pPr>
            <w:r w:rsidRPr="00A4681F">
              <w:rPr>
                <w:highlight w:val="green"/>
              </w:rPr>
              <w:t>23 – január 3.</w:t>
            </w:r>
          </w:p>
        </w:tc>
        <w:tc>
          <w:tcPr>
            <w:tcW w:w="8757" w:type="dxa"/>
          </w:tcPr>
          <w:p w:rsidR="00F54A0E" w:rsidRDefault="00073FF1">
            <w:r w:rsidRPr="00A4681F">
              <w:rPr>
                <w:highlight w:val="green"/>
              </w:rPr>
              <w:t>Téli szünet</w:t>
            </w:r>
          </w:p>
        </w:tc>
      </w:tr>
      <w:tr w:rsidR="00F54A0E" w:rsidRPr="00F54A0E" w:rsidTr="00052599">
        <w:tc>
          <w:tcPr>
            <w:tcW w:w="10456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Január</w:t>
            </w:r>
          </w:p>
        </w:tc>
      </w:tr>
      <w:tr w:rsidR="00F54A0E" w:rsidTr="00052599">
        <w:tc>
          <w:tcPr>
            <w:tcW w:w="0" w:type="auto"/>
          </w:tcPr>
          <w:p w:rsidR="00F54A0E" w:rsidRDefault="00073FF1">
            <w:r>
              <w:t>6.</w:t>
            </w:r>
            <w:r w:rsidR="00F36EED">
              <w:t xml:space="preserve"> (hétfő)</w:t>
            </w:r>
          </w:p>
        </w:tc>
        <w:tc>
          <w:tcPr>
            <w:tcW w:w="8757" w:type="dxa"/>
          </w:tcPr>
          <w:p w:rsidR="00F54A0E" w:rsidRDefault="00073FF1">
            <w:r>
              <w:t>Téli szünet utáni első tanítási nap</w:t>
            </w:r>
          </w:p>
        </w:tc>
      </w:tr>
      <w:tr w:rsidR="00F54A0E" w:rsidTr="00052599">
        <w:tc>
          <w:tcPr>
            <w:tcW w:w="0" w:type="auto"/>
          </w:tcPr>
          <w:p w:rsidR="00F54A0E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6.</w:t>
            </w:r>
            <w:r w:rsidR="00F36EED" w:rsidRPr="00A4681F">
              <w:rPr>
                <w:highlight w:val="cyan"/>
              </w:rPr>
              <w:t xml:space="preserve"> (hétfő)</w:t>
            </w:r>
          </w:p>
        </w:tc>
        <w:tc>
          <w:tcPr>
            <w:tcW w:w="8757" w:type="dxa"/>
          </w:tcPr>
          <w:p w:rsidR="00F54A0E" w:rsidRDefault="0004079B">
            <w:r w:rsidRPr="00A4681F">
              <w:rPr>
                <w:highlight w:val="cyan"/>
              </w:rPr>
              <w:t>Nevelőtestületi értekezlet</w:t>
            </w:r>
            <w:bookmarkStart w:id="0" w:name="_GoBack"/>
            <w:bookmarkEnd w:id="0"/>
          </w:p>
        </w:tc>
      </w:tr>
      <w:tr w:rsidR="004A536D" w:rsidTr="00052599">
        <w:tc>
          <w:tcPr>
            <w:tcW w:w="0" w:type="auto"/>
          </w:tcPr>
          <w:p w:rsidR="004A536D" w:rsidRDefault="004A536D">
            <w:r>
              <w:t>8</w:t>
            </w:r>
            <w:r w:rsidR="00F36EED">
              <w:t>.</w:t>
            </w:r>
            <w:r>
              <w:t xml:space="preserve"> – április 24.</w:t>
            </w:r>
          </w:p>
        </w:tc>
        <w:tc>
          <w:tcPr>
            <w:tcW w:w="8757" w:type="dxa"/>
          </w:tcPr>
          <w:p w:rsidR="004A536D" w:rsidRDefault="004A536D">
            <w:r>
              <w:t>NETFIT felmérés</w:t>
            </w:r>
          </w:p>
        </w:tc>
      </w:tr>
      <w:tr w:rsidR="00F54A0E" w:rsidTr="00052599">
        <w:tc>
          <w:tcPr>
            <w:tcW w:w="0" w:type="auto"/>
          </w:tcPr>
          <w:p w:rsidR="00F54A0E" w:rsidRDefault="004A536D">
            <w:r>
              <w:t>2. hét</w:t>
            </w:r>
          </w:p>
        </w:tc>
        <w:tc>
          <w:tcPr>
            <w:tcW w:w="8757" w:type="dxa"/>
          </w:tcPr>
          <w:p w:rsidR="00F54A0E" w:rsidRDefault="004A536D">
            <w:r w:rsidRPr="004A536D">
              <w:t>1. osztály nyílt napja a szülők részére</w:t>
            </w:r>
          </w:p>
        </w:tc>
      </w:tr>
      <w:tr w:rsidR="00F54A0E" w:rsidTr="00052599">
        <w:tc>
          <w:tcPr>
            <w:tcW w:w="0" w:type="auto"/>
          </w:tcPr>
          <w:p w:rsidR="00F54A0E" w:rsidRDefault="00073FF1">
            <w:r>
              <w:t>24.</w:t>
            </w:r>
            <w:r w:rsidR="00F36EED">
              <w:t xml:space="preserve"> (péntek)</w:t>
            </w:r>
          </w:p>
        </w:tc>
        <w:tc>
          <w:tcPr>
            <w:tcW w:w="8757" w:type="dxa"/>
          </w:tcPr>
          <w:p w:rsidR="00F54A0E" w:rsidRDefault="00073FF1">
            <w:r>
              <w:t>Első félév utolsó napja</w:t>
            </w:r>
          </w:p>
        </w:tc>
      </w:tr>
      <w:tr w:rsidR="00F36EED" w:rsidTr="00052599">
        <w:tc>
          <w:tcPr>
            <w:tcW w:w="0" w:type="auto"/>
          </w:tcPr>
          <w:p w:rsidR="00F36EED" w:rsidRPr="00A4681F" w:rsidRDefault="00F36EED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24. (péntek)</w:t>
            </w:r>
          </w:p>
        </w:tc>
        <w:tc>
          <w:tcPr>
            <w:tcW w:w="8757" w:type="dxa"/>
          </w:tcPr>
          <w:p w:rsidR="00F36EED" w:rsidRDefault="00F36EED">
            <w:r w:rsidRPr="00A4681F">
              <w:rPr>
                <w:highlight w:val="cyan"/>
              </w:rPr>
              <w:t>Osztályozó értekezlet</w:t>
            </w:r>
          </w:p>
        </w:tc>
      </w:tr>
      <w:tr w:rsidR="00F54A0E" w:rsidTr="00052599">
        <w:tc>
          <w:tcPr>
            <w:tcW w:w="0" w:type="auto"/>
          </w:tcPr>
          <w:p w:rsidR="00F54A0E" w:rsidRPr="00A4681F" w:rsidRDefault="003249B5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27.</w:t>
            </w:r>
            <w:r w:rsidR="00F36EED" w:rsidRPr="00A4681F">
              <w:rPr>
                <w:highlight w:val="cyan"/>
              </w:rPr>
              <w:t xml:space="preserve"> (hétfő)</w:t>
            </w:r>
          </w:p>
        </w:tc>
        <w:tc>
          <w:tcPr>
            <w:tcW w:w="8757" w:type="dxa"/>
          </w:tcPr>
          <w:p w:rsidR="00F54A0E" w:rsidRDefault="003249B5">
            <w:r w:rsidRPr="00A4681F">
              <w:rPr>
                <w:highlight w:val="cyan"/>
              </w:rPr>
              <w:t>Félévzáró értekezlet</w:t>
            </w:r>
          </w:p>
        </w:tc>
      </w:tr>
      <w:tr w:rsidR="00F36EED" w:rsidTr="00052599">
        <w:tc>
          <w:tcPr>
            <w:tcW w:w="0" w:type="auto"/>
          </w:tcPr>
          <w:p w:rsidR="00F36EED" w:rsidRDefault="00F36EED">
            <w:r>
              <w:t>29. (szerda)</w:t>
            </w:r>
          </w:p>
        </w:tc>
        <w:tc>
          <w:tcPr>
            <w:tcW w:w="8757" w:type="dxa"/>
          </w:tcPr>
          <w:p w:rsidR="00F36EED" w:rsidRDefault="00F36EED">
            <w:r>
              <w:t>Első féléves értesítők kiosztása</w:t>
            </w:r>
          </w:p>
        </w:tc>
      </w:tr>
      <w:tr w:rsidR="00F54A0E" w:rsidRPr="00F54A0E" w:rsidTr="00052599">
        <w:tc>
          <w:tcPr>
            <w:tcW w:w="10456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Február</w:t>
            </w:r>
          </w:p>
        </w:tc>
      </w:tr>
      <w:tr w:rsidR="00F54A0E" w:rsidTr="00052599">
        <w:tc>
          <w:tcPr>
            <w:tcW w:w="0" w:type="auto"/>
          </w:tcPr>
          <w:p w:rsidR="00F54A0E" w:rsidRPr="00D93D29" w:rsidRDefault="0004079B">
            <w:pPr>
              <w:rPr>
                <w:highlight w:val="red"/>
              </w:rPr>
            </w:pPr>
            <w:r w:rsidRPr="00D93D29">
              <w:rPr>
                <w:highlight w:val="red"/>
              </w:rPr>
              <w:t>3 – 7.</w:t>
            </w:r>
          </w:p>
        </w:tc>
        <w:tc>
          <w:tcPr>
            <w:tcW w:w="8757" w:type="dxa"/>
          </w:tcPr>
          <w:p w:rsidR="00F54A0E" w:rsidRDefault="0004079B">
            <w:r w:rsidRPr="00D93D29">
              <w:rPr>
                <w:highlight w:val="red"/>
              </w:rPr>
              <w:t>Szülői értekezlet</w:t>
            </w:r>
          </w:p>
        </w:tc>
      </w:tr>
      <w:tr w:rsidR="00F54A0E" w:rsidTr="00052599">
        <w:tc>
          <w:tcPr>
            <w:tcW w:w="0" w:type="auto"/>
          </w:tcPr>
          <w:p w:rsidR="00F54A0E" w:rsidRDefault="003249B5">
            <w:r>
              <w:t>14.</w:t>
            </w:r>
            <w:r w:rsidR="00F36EED">
              <w:t xml:space="preserve"> (péntek)</w:t>
            </w:r>
          </w:p>
        </w:tc>
        <w:tc>
          <w:tcPr>
            <w:tcW w:w="8757" w:type="dxa"/>
          </w:tcPr>
          <w:p w:rsidR="00F54A0E" w:rsidRDefault="003249B5">
            <w:r>
              <w:t>Farsang</w:t>
            </w:r>
          </w:p>
        </w:tc>
      </w:tr>
      <w:tr w:rsidR="00F54A0E" w:rsidRPr="00F54A0E" w:rsidTr="00052599">
        <w:tc>
          <w:tcPr>
            <w:tcW w:w="10456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Március</w:t>
            </w:r>
          </w:p>
        </w:tc>
      </w:tr>
      <w:tr w:rsidR="0004079B" w:rsidTr="00052599">
        <w:tc>
          <w:tcPr>
            <w:tcW w:w="0" w:type="auto"/>
          </w:tcPr>
          <w:p w:rsidR="0004079B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2.</w:t>
            </w:r>
            <w:r w:rsidR="00F36EED" w:rsidRPr="00A4681F">
              <w:rPr>
                <w:highlight w:val="cyan"/>
              </w:rPr>
              <w:t xml:space="preserve"> (hétfő)</w:t>
            </w:r>
          </w:p>
        </w:tc>
        <w:tc>
          <w:tcPr>
            <w:tcW w:w="8757" w:type="dxa"/>
          </w:tcPr>
          <w:p w:rsidR="0004079B" w:rsidRDefault="0004079B" w:rsidP="00107A30">
            <w:r w:rsidRPr="00A4681F">
              <w:rPr>
                <w:highlight w:val="cyan"/>
              </w:rPr>
              <w:t>Nevelőtestületi értekezlet</w:t>
            </w:r>
          </w:p>
        </w:tc>
      </w:tr>
      <w:tr w:rsidR="003249B5" w:rsidTr="00052599">
        <w:tc>
          <w:tcPr>
            <w:tcW w:w="0" w:type="auto"/>
          </w:tcPr>
          <w:p w:rsidR="003249B5" w:rsidRDefault="003249B5">
            <w:r>
              <w:t>2-6.</w:t>
            </w:r>
          </w:p>
        </w:tc>
        <w:tc>
          <w:tcPr>
            <w:tcW w:w="8757" w:type="dxa"/>
          </w:tcPr>
          <w:p w:rsidR="003249B5" w:rsidRDefault="003249B5" w:rsidP="00107A30">
            <w:r>
              <w:t>Pénz7</w:t>
            </w:r>
          </w:p>
        </w:tc>
      </w:tr>
      <w:tr w:rsidR="004A536D" w:rsidTr="00052599">
        <w:tc>
          <w:tcPr>
            <w:tcW w:w="0" w:type="auto"/>
          </w:tcPr>
          <w:p w:rsidR="004A536D" w:rsidRDefault="004A536D">
            <w:r>
              <w:t>7.</w:t>
            </w:r>
            <w:r w:rsidR="00F36EED">
              <w:t xml:space="preserve"> (szombat)</w:t>
            </w:r>
          </w:p>
        </w:tc>
        <w:tc>
          <w:tcPr>
            <w:tcW w:w="8757" w:type="dxa"/>
          </w:tcPr>
          <w:p w:rsidR="004A536D" w:rsidRDefault="004A536D" w:rsidP="00107A30">
            <w:r>
              <w:t>Ovis délelőtt</w:t>
            </w:r>
          </w:p>
        </w:tc>
      </w:tr>
      <w:tr w:rsidR="00F54A0E" w:rsidTr="00052599">
        <w:tc>
          <w:tcPr>
            <w:tcW w:w="0" w:type="auto"/>
          </w:tcPr>
          <w:p w:rsidR="00F54A0E" w:rsidRDefault="00107A30">
            <w:r>
              <w:t>13.</w:t>
            </w:r>
            <w:r w:rsidR="00F36EED">
              <w:t xml:space="preserve"> (péntek)</w:t>
            </w:r>
          </w:p>
        </w:tc>
        <w:tc>
          <w:tcPr>
            <w:tcW w:w="8757" w:type="dxa"/>
          </w:tcPr>
          <w:p w:rsidR="00F54A0E" w:rsidRDefault="00107A30" w:rsidP="00107A30">
            <w:r>
              <w:t>Az 1848-as forradalom és szabadságharc ünnepe (március 15.)</w:t>
            </w:r>
          </w:p>
        </w:tc>
      </w:tr>
      <w:tr w:rsidR="00F54A0E" w:rsidTr="00052599">
        <w:tc>
          <w:tcPr>
            <w:tcW w:w="0" w:type="auto"/>
          </w:tcPr>
          <w:p w:rsidR="00F54A0E" w:rsidRDefault="003249B5" w:rsidP="003249B5">
            <w:r>
              <w:t xml:space="preserve">16. </w:t>
            </w:r>
            <w:r w:rsidR="00F36EED">
              <w:t>(hétfő)</w:t>
            </w:r>
          </w:p>
        </w:tc>
        <w:tc>
          <w:tcPr>
            <w:tcW w:w="8757" w:type="dxa"/>
          </w:tcPr>
          <w:p w:rsidR="00F54A0E" w:rsidRDefault="003249B5">
            <w:r>
              <w:t>Víz világnapja</w:t>
            </w:r>
          </w:p>
        </w:tc>
      </w:tr>
      <w:tr w:rsidR="00F54A0E" w:rsidTr="00052599">
        <w:tc>
          <w:tcPr>
            <w:tcW w:w="0" w:type="auto"/>
          </w:tcPr>
          <w:p w:rsidR="00F54A0E" w:rsidRDefault="003249B5">
            <w:r>
              <w:t>23 – 27.</w:t>
            </w:r>
          </w:p>
        </w:tc>
        <w:tc>
          <w:tcPr>
            <w:tcW w:w="8757" w:type="dxa"/>
          </w:tcPr>
          <w:p w:rsidR="00F54A0E" w:rsidRDefault="003249B5">
            <w:proofErr w:type="spellStart"/>
            <w:r>
              <w:t>DIGIhét</w:t>
            </w:r>
            <w:proofErr w:type="spellEnd"/>
          </w:p>
        </w:tc>
      </w:tr>
      <w:tr w:rsidR="004E54D4" w:rsidTr="00052599">
        <w:tc>
          <w:tcPr>
            <w:tcW w:w="0" w:type="auto"/>
          </w:tcPr>
          <w:p w:rsidR="004E54D4" w:rsidRPr="00D93D29" w:rsidRDefault="004E54D4">
            <w:pPr>
              <w:rPr>
                <w:highlight w:val="red"/>
              </w:rPr>
            </w:pPr>
            <w:r w:rsidRPr="00D93D29">
              <w:rPr>
                <w:highlight w:val="red"/>
              </w:rPr>
              <w:t>30.</w:t>
            </w:r>
            <w:r w:rsidR="00F36EED" w:rsidRPr="00D93D29">
              <w:rPr>
                <w:highlight w:val="red"/>
              </w:rPr>
              <w:t xml:space="preserve"> (hétfő)</w:t>
            </w:r>
          </w:p>
        </w:tc>
        <w:tc>
          <w:tcPr>
            <w:tcW w:w="8757" w:type="dxa"/>
          </w:tcPr>
          <w:p w:rsidR="004E54D4" w:rsidRDefault="004E54D4">
            <w:r w:rsidRPr="00D93D29">
              <w:rPr>
                <w:highlight w:val="red"/>
              </w:rPr>
              <w:t>Felsős fogadóóra</w:t>
            </w:r>
          </w:p>
        </w:tc>
      </w:tr>
      <w:tr w:rsidR="004E54D4" w:rsidTr="00052599">
        <w:tc>
          <w:tcPr>
            <w:tcW w:w="0" w:type="auto"/>
          </w:tcPr>
          <w:p w:rsidR="004E54D4" w:rsidRPr="00D93D29" w:rsidRDefault="004E54D4">
            <w:pPr>
              <w:rPr>
                <w:highlight w:val="red"/>
              </w:rPr>
            </w:pPr>
            <w:r w:rsidRPr="00D93D29">
              <w:rPr>
                <w:highlight w:val="red"/>
              </w:rPr>
              <w:t>30 – április 3.</w:t>
            </w:r>
          </w:p>
        </w:tc>
        <w:tc>
          <w:tcPr>
            <w:tcW w:w="8757" w:type="dxa"/>
          </w:tcPr>
          <w:p w:rsidR="004E54D4" w:rsidRDefault="004E54D4">
            <w:r w:rsidRPr="00D93D29">
              <w:rPr>
                <w:highlight w:val="red"/>
              </w:rPr>
              <w:t>Alsós fogadóóra</w:t>
            </w:r>
          </w:p>
        </w:tc>
      </w:tr>
    </w:tbl>
    <w:p w:rsidR="00316661" w:rsidRDefault="00316661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57"/>
        <w:gridCol w:w="8099"/>
      </w:tblGrid>
      <w:tr w:rsidR="00F54A0E" w:rsidRPr="00F54A0E" w:rsidTr="00316661">
        <w:tc>
          <w:tcPr>
            <w:tcW w:w="10598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lastRenderedPageBreak/>
              <w:t>Április</w:t>
            </w:r>
          </w:p>
        </w:tc>
      </w:tr>
      <w:tr w:rsidR="0004079B" w:rsidTr="00316661">
        <w:tc>
          <w:tcPr>
            <w:tcW w:w="0" w:type="auto"/>
          </w:tcPr>
          <w:p w:rsidR="0004079B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6.</w:t>
            </w:r>
            <w:r w:rsidR="00F36EED" w:rsidRPr="00A4681F">
              <w:rPr>
                <w:highlight w:val="cyan"/>
              </w:rPr>
              <w:t xml:space="preserve"> (hétfő)</w:t>
            </w:r>
          </w:p>
        </w:tc>
        <w:tc>
          <w:tcPr>
            <w:tcW w:w="8099" w:type="dxa"/>
          </w:tcPr>
          <w:p w:rsidR="0004079B" w:rsidRDefault="0004079B" w:rsidP="003249B5">
            <w:r w:rsidRPr="00A4681F">
              <w:rPr>
                <w:highlight w:val="cyan"/>
              </w:rPr>
              <w:t>Nevelőtestületi értekezlet</w:t>
            </w:r>
          </w:p>
        </w:tc>
      </w:tr>
      <w:tr w:rsidR="003249B5" w:rsidTr="00316661">
        <w:tc>
          <w:tcPr>
            <w:tcW w:w="0" w:type="auto"/>
          </w:tcPr>
          <w:p w:rsidR="003249B5" w:rsidRDefault="003249B5">
            <w:r>
              <w:t>7.</w:t>
            </w:r>
            <w:r w:rsidR="00F36EED">
              <w:t xml:space="preserve"> (kedd)</w:t>
            </w:r>
          </w:p>
        </w:tc>
        <w:tc>
          <w:tcPr>
            <w:tcW w:w="8099" w:type="dxa"/>
          </w:tcPr>
          <w:p w:rsidR="003249B5" w:rsidRDefault="003249B5" w:rsidP="003249B5">
            <w:r>
              <w:t>Költészet napja</w:t>
            </w:r>
          </w:p>
        </w:tc>
      </w:tr>
      <w:tr w:rsidR="00F54A0E" w:rsidTr="00316661">
        <w:tc>
          <w:tcPr>
            <w:tcW w:w="0" w:type="auto"/>
          </w:tcPr>
          <w:p w:rsidR="00F54A0E" w:rsidRDefault="00073FF1">
            <w:r>
              <w:t xml:space="preserve">8. </w:t>
            </w:r>
            <w:r w:rsidR="00F36EED">
              <w:t>(szerda)</w:t>
            </w:r>
          </w:p>
        </w:tc>
        <w:tc>
          <w:tcPr>
            <w:tcW w:w="8099" w:type="dxa"/>
          </w:tcPr>
          <w:p w:rsidR="00F54A0E" w:rsidRDefault="00073FF1" w:rsidP="003249B5">
            <w:r>
              <w:t>Tavaszi szünet előtti utolsó tanítási nap</w:t>
            </w:r>
            <w:r w:rsidR="003249B5">
              <w:t xml:space="preserve"> </w:t>
            </w:r>
          </w:p>
        </w:tc>
      </w:tr>
      <w:tr w:rsidR="003249B5" w:rsidTr="00316661">
        <w:tc>
          <w:tcPr>
            <w:tcW w:w="0" w:type="auto"/>
          </w:tcPr>
          <w:p w:rsidR="003249B5" w:rsidRDefault="003249B5">
            <w:r>
              <w:t>8.</w:t>
            </w:r>
            <w:r w:rsidR="00F36EED">
              <w:t xml:space="preserve"> (szerda)</w:t>
            </w:r>
          </w:p>
        </w:tc>
        <w:tc>
          <w:tcPr>
            <w:tcW w:w="8099" w:type="dxa"/>
          </w:tcPr>
          <w:p w:rsidR="003249B5" w:rsidRDefault="003249B5">
            <w:r>
              <w:t>Nyusziváró</w:t>
            </w:r>
          </w:p>
        </w:tc>
      </w:tr>
      <w:tr w:rsidR="00107A30" w:rsidTr="00316661">
        <w:tc>
          <w:tcPr>
            <w:tcW w:w="0" w:type="auto"/>
          </w:tcPr>
          <w:p w:rsidR="00107A30" w:rsidRPr="00A4681F" w:rsidRDefault="00107A30">
            <w:pPr>
              <w:rPr>
                <w:highlight w:val="green"/>
              </w:rPr>
            </w:pPr>
            <w:r w:rsidRPr="00A4681F">
              <w:rPr>
                <w:highlight w:val="green"/>
              </w:rPr>
              <w:t>9 – 14.</w:t>
            </w:r>
            <w:r w:rsidR="00256072" w:rsidRPr="00A4681F">
              <w:rPr>
                <w:highlight w:val="green"/>
              </w:rPr>
              <w:t xml:space="preserve"> (csütörtök – kedd)</w:t>
            </w:r>
          </w:p>
        </w:tc>
        <w:tc>
          <w:tcPr>
            <w:tcW w:w="8099" w:type="dxa"/>
          </w:tcPr>
          <w:p w:rsidR="00107A30" w:rsidRDefault="00107A30">
            <w:r w:rsidRPr="00A4681F">
              <w:rPr>
                <w:highlight w:val="green"/>
              </w:rPr>
              <w:t>Tavaszi szünet</w:t>
            </w:r>
          </w:p>
        </w:tc>
      </w:tr>
      <w:tr w:rsidR="00F54A0E" w:rsidTr="00316661">
        <w:tc>
          <w:tcPr>
            <w:tcW w:w="0" w:type="auto"/>
          </w:tcPr>
          <w:p w:rsidR="00F54A0E" w:rsidRDefault="00073FF1" w:rsidP="00073FF1">
            <w:r>
              <w:t xml:space="preserve">15. </w:t>
            </w:r>
            <w:r w:rsidR="00256072">
              <w:t>(szerda)</w:t>
            </w:r>
          </w:p>
        </w:tc>
        <w:tc>
          <w:tcPr>
            <w:tcW w:w="8099" w:type="dxa"/>
          </w:tcPr>
          <w:p w:rsidR="00F54A0E" w:rsidRDefault="00107A30">
            <w:r>
              <w:t>Tavaszi szünet utáni</w:t>
            </w:r>
            <w:r w:rsidR="00073FF1">
              <w:t xml:space="preserve"> első tanítási nap</w:t>
            </w:r>
          </w:p>
        </w:tc>
      </w:tr>
      <w:tr w:rsidR="003249B5" w:rsidTr="00316661">
        <w:tc>
          <w:tcPr>
            <w:tcW w:w="0" w:type="auto"/>
          </w:tcPr>
          <w:p w:rsidR="003249B5" w:rsidRDefault="003249B5" w:rsidP="00073FF1">
            <w:r>
              <w:t>20 – 24.</w:t>
            </w:r>
          </w:p>
        </w:tc>
        <w:tc>
          <w:tcPr>
            <w:tcW w:w="8099" w:type="dxa"/>
          </w:tcPr>
          <w:p w:rsidR="003249B5" w:rsidRDefault="003249B5">
            <w:r>
              <w:t>Fenntarthatósági témahét</w:t>
            </w:r>
          </w:p>
        </w:tc>
      </w:tr>
      <w:tr w:rsidR="003249B5" w:rsidTr="00316661">
        <w:tc>
          <w:tcPr>
            <w:tcW w:w="0" w:type="auto"/>
          </w:tcPr>
          <w:p w:rsidR="003249B5" w:rsidRDefault="003249B5" w:rsidP="00073FF1">
            <w:r>
              <w:t>20.</w:t>
            </w:r>
            <w:r w:rsidR="00256072">
              <w:t xml:space="preserve"> (hétfő)</w:t>
            </w:r>
          </w:p>
        </w:tc>
        <w:tc>
          <w:tcPr>
            <w:tcW w:w="8099" w:type="dxa"/>
          </w:tcPr>
          <w:p w:rsidR="003249B5" w:rsidRDefault="003249B5">
            <w:r>
              <w:t>Csukás-nap: Komplex verseny</w:t>
            </w:r>
          </w:p>
        </w:tc>
      </w:tr>
      <w:tr w:rsidR="003249B5" w:rsidTr="00316661">
        <w:tc>
          <w:tcPr>
            <w:tcW w:w="0" w:type="auto"/>
          </w:tcPr>
          <w:p w:rsidR="003249B5" w:rsidRDefault="003249B5" w:rsidP="00073FF1">
            <w:r>
              <w:t>21.</w:t>
            </w:r>
            <w:r w:rsidR="00256072">
              <w:t xml:space="preserve"> (kedd)</w:t>
            </w:r>
          </w:p>
        </w:tc>
        <w:tc>
          <w:tcPr>
            <w:tcW w:w="8099" w:type="dxa"/>
          </w:tcPr>
          <w:p w:rsidR="003249B5" w:rsidRDefault="007517AB">
            <w:r>
              <w:t>Csukás-nap: Focikupa</w:t>
            </w:r>
          </w:p>
        </w:tc>
      </w:tr>
      <w:tr w:rsidR="003249B5" w:rsidTr="00316661">
        <w:tc>
          <w:tcPr>
            <w:tcW w:w="0" w:type="auto"/>
          </w:tcPr>
          <w:p w:rsidR="003249B5" w:rsidRDefault="003249B5" w:rsidP="00073FF1">
            <w:r>
              <w:t>21.</w:t>
            </w:r>
            <w:r w:rsidR="00256072">
              <w:t xml:space="preserve"> (kedd)</w:t>
            </w:r>
          </w:p>
        </w:tc>
        <w:tc>
          <w:tcPr>
            <w:tcW w:w="8099" w:type="dxa"/>
          </w:tcPr>
          <w:p w:rsidR="003249B5" w:rsidRDefault="007517AB">
            <w:r>
              <w:t xml:space="preserve">Csukás-nap: </w:t>
            </w:r>
            <w:r w:rsidR="003249B5">
              <w:t>Mesefüggöny festés</w:t>
            </w:r>
          </w:p>
        </w:tc>
      </w:tr>
      <w:tr w:rsidR="003249B5" w:rsidTr="00316661">
        <w:tc>
          <w:tcPr>
            <w:tcW w:w="0" w:type="auto"/>
          </w:tcPr>
          <w:p w:rsidR="003249B5" w:rsidRDefault="003249B5" w:rsidP="00073FF1">
            <w:r>
              <w:t xml:space="preserve">22. </w:t>
            </w:r>
            <w:r w:rsidR="00256072">
              <w:t>(szerda)</w:t>
            </w:r>
          </w:p>
        </w:tc>
        <w:tc>
          <w:tcPr>
            <w:tcW w:w="8099" w:type="dxa"/>
          </w:tcPr>
          <w:p w:rsidR="003249B5" w:rsidRDefault="003249B5">
            <w:r>
              <w:t>Föld napja</w:t>
            </w:r>
          </w:p>
        </w:tc>
      </w:tr>
      <w:tr w:rsidR="00F54A0E" w:rsidRPr="00F54A0E" w:rsidTr="00316661">
        <w:tc>
          <w:tcPr>
            <w:tcW w:w="10598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Május</w:t>
            </w:r>
          </w:p>
        </w:tc>
      </w:tr>
      <w:tr w:rsidR="0004079B" w:rsidTr="00316661">
        <w:tc>
          <w:tcPr>
            <w:tcW w:w="0" w:type="auto"/>
          </w:tcPr>
          <w:p w:rsidR="0004079B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 xml:space="preserve">4. </w:t>
            </w:r>
            <w:r w:rsidR="00256072" w:rsidRPr="00A4681F">
              <w:rPr>
                <w:highlight w:val="cyan"/>
              </w:rPr>
              <w:t>(hétfő)</w:t>
            </w:r>
          </w:p>
        </w:tc>
        <w:tc>
          <w:tcPr>
            <w:tcW w:w="8099" w:type="dxa"/>
          </w:tcPr>
          <w:p w:rsidR="0004079B" w:rsidRDefault="0004079B">
            <w:r w:rsidRPr="00A4681F">
              <w:rPr>
                <w:highlight w:val="cyan"/>
              </w:rPr>
              <w:t>Nevelőtestületi értekezlet</w:t>
            </w:r>
          </w:p>
        </w:tc>
      </w:tr>
      <w:tr w:rsidR="003E0539" w:rsidTr="00316661">
        <w:tc>
          <w:tcPr>
            <w:tcW w:w="0" w:type="auto"/>
          </w:tcPr>
          <w:p w:rsidR="003E0539" w:rsidRPr="00D93D29" w:rsidRDefault="003E0539">
            <w:pPr>
              <w:rPr>
                <w:highlight w:val="red"/>
              </w:rPr>
            </w:pPr>
            <w:r w:rsidRPr="00D93D29">
              <w:rPr>
                <w:highlight w:val="red"/>
              </w:rPr>
              <w:t>5 – 29.</w:t>
            </w:r>
          </w:p>
        </w:tc>
        <w:tc>
          <w:tcPr>
            <w:tcW w:w="8099" w:type="dxa"/>
          </w:tcPr>
          <w:p w:rsidR="003E0539" w:rsidRDefault="003E0539">
            <w:r w:rsidRPr="00D93D29">
              <w:rPr>
                <w:highlight w:val="red"/>
              </w:rPr>
              <w:t>Szülői értekezlet</w:t>
            </w:r>
          </w:p>
        </w:tc>
      </w:tr>
      <w:tr w:rsidR="00073FF1" w:rsidTr="00316661">
        <w:tc>
          <w:tcPr>
            <w:tcW w:w="0" w:type="auto"/>
          </w:tcPr>
          <w:p w:rsidR="00073FF1" w:rsidRPr="00A4681F" w:rsidRDefault="00073FF1">
            <w:pPr>
              <w:rPr>
                <w:highlight w:val="lightGray"/>
              </w:rPr>
            </w:pPr>
            <w:r w:rsidRPr="00A4681F">
              <w:rPr>
                <w:highlight w:val="lightGray"/>
              </w:rPr>
              <w:t xml:space="preserve">18 - </w:t>
            </w:r>
          </w:p>
        </w:tc>
        <w:tc>
          <w:tcPr>
            <w:tcW w:w="8099" w:type="dxa"/>
          </w:tcPr>
          <w:p w:rsidR="00073FF1" w:rsidRDefault="00073FF1">
            <w:r w:rsidRPr="00A4681F">
              <w:rPr>
                <w:highlight w:val="lightGray"/>
              </w:rPr>
              <w:t>Osztálykirándulások – tanítás nélküli munkanap</w:t>
            </w:r>
          </w:p>
        </w:tc>
      </w:tr>
      <w:tr w:rsidR="007517AB" w:rsidTr="00316661">
        <w:tc>
          <w:tcPr>
            <w:tcW w:w="0" w:type="auto"/>
          </w:tcPr>
          <w:p w:rsidR="007517AB" w:rsidRDefault="007517AB">
            <w:r>
              <w:t>20.</w:t>
            </w:r>
            <w:r w:rsidR="00256072">
              <w:t xml:space="preserve"> (szerda)</w:t>
            </w:r>
          </w:p>
        </w:tc>
        <w:tc>
          <w:tcPr>
            <w:tcW w:w="8099" w:type="dxa"/>
          </w:tcPr>
          <w:p w:rsidR="007517AB" w:rsidRDefault="007517AB">
            <w:r>
              <w:t>Idegen nyelvi mérés</w:t>
            </w:r>
          </w:p>
        </w:tc>
      </w:tr>
      <w:tr w:rsidR="007517AB" w:rsidTr="00316661">
        <w:tc>
          <w:tcPr>
            <w:tcW w:w="0" w:type="auto"/>
          </w:tcPr>
          <w:p w:rsidR="007517AB" w:rsidRDefault="007517AB">
            <w:r>
              <w:t>27.</w:t>
            </w:r>
            <w:r w:rsidR="00256072">
              <w:t xml:space="preserve"> (szerda)</w:t>
            </w:r>
          </w:p>
        </w:tc>
        <w:tc>
          <w:tcPr>
            <w:tcW w:w="8099" w:type="dxa"/>
          </w:tcPr>
          <w:p w:rsidR="007517AB" w:rsidRDefault="007517AB">
            <w:r>
              <w:t>Kompetenciamérés</w:t>
            </w:r>
          </w:p>
        </w:tc>
      </w:tr>
      <w:tr w:rsidR="00F54A0E" w:rsidTr="00316661">
        <w:tc>
          <w:tcPr>
            <w:tcW w:w="0" w:type="auto"/>
          </w:tcPr>
          <w:p w:rsidR="00F54A0E" w:rsidRPr="00A4681F" w:rsidRDefault="00F54A0E">
            <w:pPr>
              <w:rPr>
                <w:highlight w:val="lightGray"/>
              </w:rPr>
            </w:pPr>
            <w:r w:rsidRPr="00A4681F">
              <w:rPr>
                <w:highlight w:val="lightGray"/>
              </w:rPr>
              <w:t>29.</w:t>
            </w:r>
            <w:r w:rsidR="00256072" w:rsidRPr="00A4681F">
              <w:rPr>
                <w:highlight w:val="lightGray"/>
              </w:rPr>
              <w:t xml:space="preserve"> (péntek)</w:t>
            </w:r>
          </w:p>
        </w:tc>
        <w:tc>
          <w:tcPr>
            <w:tcW w:w="8099" w:type="dxa"/>
          </w:tcPr>
          <w:p w:rsidR="00F54A0E" w:rsidRDefault="00F54A0E">
            <w:r w:rsidRPr="00A4681F">
              <w:rPr>
                <w:highlight w:val="lightGray"/>
              </w:rPr>
              <w:t>Gyereknap – tanítás nélküli munkanap</w:t>
            </w:r>
          </w:p>
        </w:tc>
      </w:tr>
      <w:tr w:rsidR="00F54A0E" w:rsidRPr="00F54A0E" w:rsidTr="00316661">
        <w:tc>
          <w:tcPr>
            <w:tcW w:w="10598" w:type="dxa"/>
            <w:gridSpan w:val="2"/>
          </w:tcPr>
          <w:p w:rsidR="00F54A0E" w:rsidRPr="00F54A0E" w:rsidRDefault="00F54A0E" w:rsidP="00F54A0E">
            <w:pPr>
              <w:jc w:val="center"/>
              <w:rPr>
                <w:sz w:val="24"/>
              </w:rPr>
            </w:pPr>
            <w:r w:rsidRPr="00A4681F">
              <w:rPr>
                <w:sz w:val="24"/>
                <w:highlight w:val="yellow"/>
              </w:rPr>
              <w:t>Június</w:t>
            </w:r>
          </w:p>
        </w:tc>
      </w:tr>
      <w:tr w:rsidR="00107A30" w:rsidTr="00316661">
        <w:tc>
          <w:tcPr>
            <w:tcW w:w="0" w:type="auto"/>
          </w:tcPr>
          <w:p w:rsidR="00107A30" w:rsidRDefault="00107A30">
            <w:r>
              <w:t>4.</w:t>
            </w:r>
            <w:r w:rsidR="00256072">
              <w:t xml:space="preserve"> (csütörtök)</w:t>
            </w:r>
          </w:p>
        </w:tc>
        <w:tc>
          <w:tcPr>
            <w:tcW w:w="8099" w:type="dxa"/>
          </w:tcPr>
          <w:p w:rsidR="00107A30" w:rsidRDefault="00107A30">
            <w:r w:rsidRPr="00107A30">
              <w:t>A Nemzeti Összetartozás Napja (június 4.)</w:t>
            </w:r>
          </w:p>
        </w:tc>
      </w:tr>
      <w:tr w:rsidR="00073FF1" w:rsidTr="00316661">
        <w:tc>
          <w:tcPr>
            <w:tcW w:w="0" w:type="auto"/>
          </w:tcPr>
          <w:p w:rsidR="00073FF1" w:rsidRDefault="00073FF1">
            <w:r>
              <w:t>12.</w:t>
            </w:r>
            <w:r w:rsidR="00256072">
              <w:t xml:space="preserve"> (péntek)</w:t>
            </w:r>
          </w:p>
        </w:tc>
        <w:tc>
          <w:tcPr>
            <w:tcW w:w="8099" w:type="dxa"/>
          </w:tcPr>
          <w:p w:rsidR="00073FF1" w:rsidRDefault="00073FF1">
            <w:r>
              <w:t>Utolsó tanítási nap</w:t>
            </w:r>
            <w:r w:rsidR="00256072">
              <w:t xml:space="preserve"> az iskolában</w:t>
            </w:r>
          </w:p>
        </w:tc>
      </w:tr>
      <w:tr w:rsidR="0004079B" w:rsidTr="00316661">
        <w:tc>
          <w:tcPr>
            <w:tcW w:w="0" w:type="auto"/>
          </w:tcPr>
          <w:p w:rsidR="0004079B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>12.</w:t>
            </w:r>
            <w:r w:rsidR="00256072" w:rsidRPr="00A4681F">
              <w:rPr>
                <w:highlight w:val="cyan"/>
              </w:rPr>
              <w:t xml:space="preserve"> (péntek)</w:t>
            </w:r>
          </w:p>
        </w:tc>
        <w:tc>
          <w:tcPr>
            <w:tcW w:w="8099" w:type="dxa"/>
          </w:tcPr>
          <w:p w:rsidR="0004079B" w:rsidRDefault="0004079B">
            <w:r w:rsidRPr="00A4681F">
              <w:rPr>
                <w:highlight w:val="cyan"/>
              </w:rPr>
              <w:t>Osztályozó értekezlet</w:t>
            </w:r>
          </w:p>
        </w:tc>
      </w:tr>
      <w:tr w:rsidR="0004079B" w:rsidTr="00316661">
        <w:tc>
          <w:tcPr>
            <w:tcW w:w="0" w:type="auto"/>
          </w:tcPr>
          <w:p w:rsidR="0004079B" w:rsidRDefault="0004079B">
            <w:r>
              <w:t>12.</w:t>
            </w:r>
            <w:r w:rsidR="00256072">
              <w:t xml:space="preserve"> (péntek)</w:t>
            </w:r>
          </w:p>
        </w:tc>
        <w:tc>
          <w:tcPr>
            <w:tcW w:w="8099" w:type="dxa"/>
          </w:tcPr>
          <w:p w:rsidR="0004079B" w:rsidRDefault="0004079B">
            <w:r>
              <w:t>Bankett</w:t>
            </w:r>
          </w:p>
        </w:tc>
      </w:tr>
      <w:tr w:rsidR="00F54A0E" w:rsidTr="00316661">
        <w:tc>
          <w:tcPr>
            <w:tcW w:w="0" w:type="auto"/>
          </w:tcPr>
          <w:p w:rsidR="00F54A0E" w:rsidRPr="00A4681F" w:rsidRDefault="00073FF1">
            <w:pPr>
              <w:rPr>
                <w:highlight w:val="lightGray"/>
              </w:rPr>
            </w:pPr>
            <w:r w:rsidRPr="00A4681F">
              <w:rPr>
                <w:highlight w:val="lightGray"/>
              </w:rPr>
              <w:t xml:space="preserve">15. </w:t>
            </w:r>
            <w:r w:rsidR="00256072" w:rsidRPr="00A4681F">
              <w:rPr>
                <w:highlight w:val="lightGray"/>
              </w:rPr>
              <w:t>(hétfő)</w:t>
            </w:r>
          </w:p>
        </w:tc>
        <w:tc>
          <w:tcPr>
            <w:tcW w:w="8099" w:type="dxa"/>
          </w:tcPr>
          <w:p w:rsidR="00F54A0E" w:rsidRDefault="00073FF1">
            <w:r w:rsidRPr="00A4681F">
              <w:rPr>
                <w:highlight w:val="lightGray"/>
              </w:rPr>
              <w:t>Tantestületi kirándulás - tanítás nélküli munkanap</w:t>
            </w:r>
          </w:p>
        </w:tc>
      </w:tr>
      <w:tr w:rsidR="0004079B" w:rsidTr="00316661">
        <w:tc>
          <w:tcPr>
            <w:tcW w:w="0" w:type="auto"/>
          </w:tcPr>
          <w:p w:rsidR="0004079B" w:rsidRDefault="0004079B">
            <w:r>
              <w:t>19</w:t>
            </w:r>
            <w:r w:rsidR="00256072">
              <w:t>. (péntek)</w:t>
            </w:r>
          </w:p>
        </w:tc>
        <w:tc>
          <w:tcPr>
            <w:tcW w:w="8099" w:type="dxa"/>
          </w:tcPr>
          <w:p w:rsidR="0004079B" w:rsidRDefault="0004079B">
            <w:r>
              <w:t>Tanévzáró ünnepély</w:t>
            </w:r>
          </w:p>
        </w:tc>
      </w:tr>
      <w:tr w:rsidR="0004079B" w:rsidTr="00316661">
        <w:tc>
          <w:tcPr>
            <w:tcW w:w="0" w:type="auto"/>
          </w:tcPr>
          <w:p w:rsidR="0004079B" w:rsidRDefault="0004079B">
            <w:r>
              <w:t>19.</w:t>
            </w:r>
            <w:r w:rsidR="00256072">
              <w:t xml:space="preserve"> (péntek)</w:t>
            </w:r>
          </w:p>
        </w:tc>
        <w:tc>
          <w:tcPr>
            <w:tcW w:w="8099" w:type="dxa"/>
          </w:tcPr>
          <w:p w:rsidR="0004079B" w:rsidRDefault="0004079B">
            <w:r>
              <w:t>Ballagás</w:t>
            </w:r>
          </w:p>
        </w:tc>
      </w:tr>
      <w:tr w:rsidR="00073FF1" w:rsidTr="00316661">
        <w:tc>
          <w:tcPr>
            <w:tcW w:w="0" w:type="auto"/>
          </w:tcPr>
          <w:p w:rsidR="00073FF1" w:rsidRDefault="0004079B">
            <w:r>
              <w:t>22 – 26.</w:t>
            </w:r>
          </w:p>
        </w:tc>
        <w:tc>
          <w:tcPr>
            <w:tcW w:w="8099" w:type="dxa"/>
          </w:tcPr>
          <w:p w:rsidR="00073FF1" w:rsidRDefault="0004079B">
            <w:r>
              <w:t>ÖKO-tábor, Nyelvi tábor</w:t>
            </w:r>
          </w:p>
        </w:tc>
      </w:tr>
      <w:tr w:rsidR="00073FF1" w:rsidTr="00316661">
        <w:tc>
          <w:tcPr>
            <w:tcW w:w="0" w:type="auto"/>
          </w:tcPr>
          <w:p w:rsidR="00073FF1" w:rsidRPr="00A4681F" w:rsidRDefault="0004079B">
            <w:pPr>
              <w:rPr>
                <w:highlight w:val="cyan"/>
              </w:rPr>
            </w:pPr>
            <w:r w:rsidRPr="00A4681F">
              <w:rPr>
                <w:highlight w:val="cyan"/>
              </w:rPr>
              <w:t xml:space="preserve">29. </w:t>
            </w:r>
            <w:r w:rsidR="00256072" w:rsidRPr="00A4681F">
              <w:rPr>
                <w:highlight w:val="cyan"/>
              </w:rPr>
              <w:t>(hétfő)</w:t>
            </w:r>
          </w:p>
        </w:tc>
        <w:tc>
          <w:tcPr>
            <w:tcW w:w="8099" w:type="dxa"/>
          </w:tcPr>
          <w:p w:rsidR="00073FF1" w:rsidRDefault="0004079B">
            <w:r w:rsidRPr="00A4681F">
              <w:rPr>
                <w:highlight w:val="cyan"/>
              </w:rPr>
              <w:t>Tanévzáró értekezlet</w:t>
            </w:r>
          </w:p>
        </w:tc>
      </w:tr>
    </w:tbl>
    <w:p w:rsidR="005F26D6" w:rsidRDefault="005F26D6"/>
    <w:p w:rsidR="003A1D20" w:rsidRPr="003A1D20" w:rsidRDefault="003A1D20" w:rsidP="003A1D20">
      <w:pPr>
        <w:jc w:val="center"/>
        <w:rPr>
          <w:sz w:val="24"/>
        </w:rPr>
      </w:pPr>
      <w:r w:rsidRPr="003A1D20">
        <w:rPr>
          <w:sz w:val="24"/>
        </w:rPr>
        <w:t>Színmagyarázat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097B" w:rsidTr="00E5097B">
        <w:tc>
          <w:tcPr>
            <w:tcW w:w="9212" w:type="dxa"/>
          </w:tcPr>
          <w:p w:rsidR="00E5097B" w:rsidRDefault="00E5097B" w:rsidP="00E5097B">
            <w:pPr>
              <w:jc w:val="center"/>
            </w:pPr>
            <w:r w:rsidRPr="00E5097B">
              <w:rPr>
                <w:highlight w:val="lightGray"/>
              </w:rPr>
              <w:t>Tanítás nélküli munkanapok</w:t>
            </w:r>
          </w:p>
        </w:tc>
      </w:tr>
      <w:tr w:rsidR="00E5097B" w:rsidTr="00E5097B">
        <w:tc>
          <w:tcPr>
            <w:tcW w:w="9212" w:type="dxa"/>
          </w:tcPr>
          <w:p w:rsidR="00E5097B" w:rsidRDefault="00E5097B" w:rsidP="00E5097B">
            <w:pPr>
              <w:jc w:val="center"/>
            </w:pPr>
            <w:r>
              <w:rPr>
                <w:highlight w:val="cyan"/>
              </w:rPr>
              <w:t>Nevelőtestületi é</w:t>
            </w:r>
            <w:r w:rsidRPr="00E5097B">
              <w:rPr>
                <w:highlight w:val="cyan"/>
              </w:rPr>
              <w:t>rtekezletek</w:t>
            </w:r>
          </w:p>
        </w:tc>
      </w:tr>
      <w:tr w:rsidR="00E5097B" w:rsidTr="00E5097B">
        <w:tc>
          <w:tcPr>
            <w:tcW w:w="9212" w:type="dxa"/>
          </w:tcPr>
          <w:p w:rsidR="00E5097B" w:rsidRDefault="00E5097B" w:rsidP="00E5097B">
            <w:pPr>
              <w:jc w:val="center"/>
            </w:pPr>
            <w:r w:rsidRPr="00E5097B">
              <w:rPr>
                <w:highlight w:val="red"/>
              </w:rPr>
              <w:t>Szülői értekezletek, fogadóórák</w:t>
            </w:r>
          </w:p>
        </w:tc>
      </w:tr>
      <w:tr w:rsidR="00E5097B" w:rsidTr="00E5097B">
        <w:tc>
          <w:tcPr>
            <w:tcW w:w="9212" w:type="dxa"/>
          </w:tcPr>
          <w:p w:rsidR="00E5097B" w:rsidRDefault="00E5097B" w:rsidP="00E5097B">
            <w:pPr>
              <w:jc w:val="center"/>
            </w:pPr>
            <w:r w:rsidRPr="00E5097B">
              <w:rPr>
                <w:highlight w:val="green"/>
              </w:rPr>
              <w:t>Tanítási szünetek</w:t>
            </w:r>
          </w:p>
        </w:tc>
      </w:tr>
    </w:tbl>
    <w:p w:rsidR="00E5097B" w:rsidRDefault="00E5097B"/>
    <w:sectPr w:rsidR="00E5097B" w:rsidSect="00316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0E"/>
    <w:rsid w:val="0004079B"/>
    <w:rsid w:val="00052599"/>
    <w:rsid w:val="00073FF1"/>
    <w:rsid w:val="00107A30"/>
    <w:rsid w:val="00167689"/>
    <w:rsid w:val="00256072"/>
    <w:rsid w:val="00316661"/>
    <w:rsid w:val="003249B5"/>
    <w:rsid w:val="00353831"/>
    <w:rsid w:val="003A1D20"/>
    <w:rsid w:val="003E0539"/>
    <w:rsid w:val="004A536D"/>
    <w:rsid w:val="004E54D4"/>
    <w:rsid w:val="005C62C5"/>
    <w:rsid w:val="005F26D6"/>
    <w:rsid w:val="00645D6A"/>
    <w:rsid w:val="00673622"/>
    <w:rsid w:val="007517AB"/>
    <w:rsid w:val="008B6FFD"/>
    <w:rsid w:val="00960C48"/>
    <w:rsid w:val="00A4681F"/>
    <w:rsid w:val="00BB0E22"/>
    <w:rsid w:val="00D93D29"/>
    <w:rsid w:val="00DE5662"/>
    <w:rsid w:val="00E5097B"/>
    <w:rsid w:val="00EF3F43"/>
    <w:rsid w:val="00F36EED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869C"/>
  <w15:docId w15:val="{72C48584-6004-4DBE-92FA-5DDC9423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5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5312-26AC-46BE-8D84-6A54EBC9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Mándli Péter</dc:creator>
  <cp:lastModifiedBy>Mándli Péter</cp:lastModifiedBy>
  <cp:revision>6</cp:revision>
  <dcterms:created xsi:type="dcterms:W3CDTF">2019-09-05T07:03:00Z</dcterms:created>
  <dcterms:modified xsi:type="dcterms:W3CDTF">2019-11-05T10:02:00Z</dcterms:modified>
</cp:coreProperties>
</file>