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1D" w:rsidRDefault="002768D5" w:rsidP="002768D5">
      <w:pPr>
        <w:spacing w:line="259" w:lineRule="auto"/>
        <w:ind w:left="0" w:firstLine="0"/>
        <w:jc w:val="center"/>
      </w:pPr>
      <w:bookmarkStart w:id="0" w:name="_GoBack"/>
      <w:bookmarkEnd w:id="0"/>
      <w:r>
        <w:t xml:space="preserve">                </w:t>
      </w:r>
      <w:r w:rsidR="004F352C">
        <w:t>CSENGETÉSI REND</w:t>
      </w:r>
    </w:p>
    <w:p w:rsidR="00A6211D" w:rsidRPr="00D160AB" w:rsidRDefault="004F352C">
      <w:pPr>
        <w:spacing w:line="259" w:lineRule="auto"/>
        <w:ind w:left="154" w:right="0" w:firstLine="0"/>
        <w:jc w:val="center"/>
        <w:rPr>
          <w:sz w:val="36"/>
        </w:rPr>
      </w:pPr>
      <w:r w:rsidRPr="00D160AB">
        <w:rPr>
          <w:sz w:val="36"/>
        </w:rPr>
        <w:t xml:space="preserve"> </w:t>
      </w:r>
    </w:p>
    <w:p w:rsidR="00D160AB" w:rsidRPr="002768D5" w:rsidRDefault="002768D5" w:rsidP="00D160AB">
      <w:pPr>
        <w:spacing w:line="259" w:lineRule="auto"/>
        <w:ind w:left="0" w:right="0" w:firstLine="0"/>
        <w:rPr>
          <w:b/>
          <w:u w:val="single"/>
        </w:rPr>
      </w:pPr>
      <w:r>
        <w:rPr>
          <w:b/>
          <w:u w:val="single"/>
        </w:rPr>
        <w:t xml:space="preserve">Normál </w:t>
      </w:r>
      <w:r w:rsidR="00D160AB" w:rsidRPr="002768D5">
        <w:rPr>
          <w:b/>
          <w:u w:val="single"/>
        </w:rPr>
        <w:t>csengetés:</w:t>
      </w:r>
    </w:p>
    <w:p w:rsidR="00D160AB" w:rsidRPr="002768D5" w:rsidRDefault="00D160AB" w:rsidP="00D160AB">
      <w:pPr>
        <w:spacing w:line="259" w:lineRule="auto"/>
        <w:ind w:left="0" w:right="0" w:firstLine="0"/>
        <w:rPr>
          <w:sz w:val="20"/>
        </w:rPr>
      </w:pPr>
      <w:r w:rsidRPr="002768D5">
        <w:rPr>
          <w:sz w:val="20"/>
        </w:rPr>
        <w:t xml:space="preserve"> </w:t>
      </w:r>
    </w:p>
    <w:p w:rsidR="00D160AB" w:rsidRPr="002768D5" w:rsidRDefault="00D160AB" w:rsidP="00D160AB">
      <w:pPr>
        <w:spacing w:line="259" w:lineRule="auto"/>
        <w:ind w:left="0" w:right="0" w:firstLine="0"/>
        <w:rPr>
          <w:sz w:val="20"/>
        </w:rPr>
        <w:sectPr w:rsidR="00D160AB" w:rsidRPr="002768D5" w:rsidSect="00D160AB">
          <w:pgSz w:w="11906" w:h="16838"/>
          <w:pgMar w:top="720" w:right="720" w:bottom="720" w:left="720" w:header="708" w:footer="708" w:gutter="0"/>
          <w:cols w:space="708"/>
          <w:docGrid w:linePitch="707"/>
        </w:sectPr>
      </w:pP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lastRenderedPageBreak/>
        <w:t>1. óra:</w:t>
      </w:r>
      <w:r>
        <w:t xml:space="preserve"> 8</w:t>
      </w:r>
      <w:r w:rsidRPr="00D160AB">
        <w:rPr>
          <w:vertAlign w:val="superscript"/>
        </w:rPr>
        <w:t>00</w:t>
      </w:r>
      <w:r>
        <w:t>-8</w:t>
      </w:r>
      <w:r w:rsidRPr="00D160AB">
        <w:rPr>
          <w:vertAlign w:val="superscript"/>
        </w:rPr>
        <w:t>45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2. óra:</w:t>
      </w:r>
      <w:r>
        <w:t xml:space="preserve"> 8</w:t>
      </w:r>
      <w:r w:rsidRPr="00D160AB">
        <w:rPr>
          <w:vertAlign w:val="superscript"/>
        </w:rPr>
        <w:t>55</w:t>
      </w:r>
      <w:r>
        <w:t>-9</w:t>
      </w:r>
      <w:r w:rsidRPr="00D160AB">
        <w:rPr>
          <w:vertAlign w:val="superscript"/>
        </w:rPr>
        <w:t>40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3. óra:</w:t>
      </w:r>
      <w:r>
        <w:t xml:space="preserve"> 9</w:t>
      </w:r>
      <w:r w:rsidRPr="00D160AB">
        <w:rPr>
          <w:vertAlign w:val="superscript"/>
        </w:rPr>
        <w:t>55</w:t>
      </w:r>
      <w:r>
        <w:t>-10</w:t>
      </w:r>
      <w:r w:rsidRPr="00D160AB">
        <w:rPr>
          <w:vertAlign w:val="superscript"/>
        </w:rPr>
        <w:t>40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4. óra:</w:t>
      </w:r>
      <w:r>
        <w:t xml:space="preserve"> 10</w:t>
      </w:r>
      <w:r w:rsidRPr="00D160AB">
        <w:rPr>
          <w:vertAlign w:val="superscript"/>
        </w:rPr>
        <w:t>50</w:t>
      </w:r>
      <w:r>
        <w:t>-11</w:t>
      </w:r>
      <w:r w:rsidRPr="00D160AB">
        <w:rPr>
          <w:vertAlign w:val="superscript"/>
        </w:rPr>
        <w:t>35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5. óra:</w:t>
      </w:r>
      <w:r>
        <w:t xml:space="preserve"> 11</w:t>
      </w:r>
      <w:r w:rsidRPr="00D160AB">
        <w:rPr>
          <w:vertAlign w:val="superscript"/>
        </w:rPr>
        <w:t>45</w:t>
      </w:r>
      <w:r>
        <w:t>- 12</w:t>
      </w:r>
      <w:r w:rsidRPr="00D160AB">
        <w:rPr>
          <w:vertAlign w:val="superscript"/>
        </w:rPr>
        <w:t>30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6. óra:</w:t>
      </w:r>
      <w:r>
        <w:t xml:space="preserve"> 12</w:t>
      </w:r>
      <w:r w:rsidRPr="00D160AB">
        <w:rPr>
          <w:vertAlign w:val="superscript"/>
        </w:rPr>
        <w:t>45</w:t>
      </w:r>
      <w:r>
        <w:t>-13</w:t>
      </w:r>
      <w:r w:rsidRPr="00D160AB">
        <w:rPr>
          <w:vertAlign w:val="superscript"/>
        </w:rPr>
        <w:t>30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7. óra:</w:t>
      </w:r>
      <w:r>
        <w:t xml:space="preserve"> 13</w:t>
      </w:r>
      <w:r w:rsidRPr="00D160AB">
        <w:rPr>
          <w:vertAlign w:val="superscript"/>
        </w:rPr>
        <w:t>45</w:t>
      </w:r>
      <w:r>
        <w:t>-14</w:t>
      </w:r>
      <w:r w:rsidRPr="00D160AB">
        <w:rPr>
          <w:vertAlign w:val="superscript"/>
        </w:rPr>
        <w:t>30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8. óra:</w:t>
      </w:r>
      <w:r>
        <w:t xml:space="preserve"> 14</w:t>
      </w:r>
      <w:r w:rsidRPr="00D160AB">
        <w:rPr>
          <w:vertAlign w:val="superscript"/>
        </w:rPr>
        <w:t>35</w:t>
      </w:r>
      <w:r>
        <w:t>-15</w:t>
      </w:r>
      <w:r w:rsidRPr="00D160AB">
        <w:rPr>
          <w:vertAlign w:val="superscript"/>
        </w:rPr>
        <w:t>20</w:t>
      </w:r>
    </w:p>
    <w:p w:rsidR="00D160AB" w:rsidRDefault="00D160AB" w:rsidP="002768D5">
      <w:pPr>
        <w:spacing w:line="259" w:lineRule="auto"/>
        <w:ind w:left="1134" w:right="0" w:firstLine="0"/>
      </w:pPr>
      <w:r w:rsidRPr="00D160AB">
        <w:rPr>
          <w:b/>
        </w:rPr>
        <w:t>9. óra:</w:t>
      </w:r>
      <w:r>
        <w:t xml:space="preserve"> 15</w:t>
      </w:r>
      <w:r w:rsidRPr="00D160AB">
        <w:rPr>
          <w:vertAlign w:val="superscript"/>
        </w:rPr>
        <w:t>20</w:t>
      </w:r>
      <w:r>
        <w:t>-16</w:t>
      </w:r>
      <w:r w:rsidRPr="00D160AB">
        <w:rPr>
          <w:vertAlign w:val="superscript"/>
        </w:rPr>
        <w:t>00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>
        <w:br w:type="column"/>
      </w:r>
      <w:r w:rsidRPr="002768D5">
        <w:lastRenderedPageBreak/>
        <w:t>10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10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15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10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15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15 perc szünet</w:t>
      </w:r>
    </w:p>
    <w:p w:rsidR="00D160AB" w:rsidRPr="002768D5" w:rsidRDefault="00D160AB" w:rsidP="00D160AB">
      <w:pPr>
        <w:spacing w:line="259" w:lineRule="auto"/>
        <w:ind w:left="0" w:right="0" w:firstLine="0"/>
        <w:jc w:val="center"/>
      </w:pPr>
      <w:r w:rsidRPr="002768D5">
        <w:t>5 perc szünet</w:t>
      </w:r>
    </w:p>
    <w:p w:rsidR="00D160AB" w:rsidRDefault="00D160AB" w:rsidP="00D160AB">
      <w:pPr>
        <w:spacing w:line="259" w:lineRule="auto"/>
        <w:ind w:left="0" w:right="0" w:firstLine="0"/>
        <w:jc w:val="center"/>
        <w:sectPr w:rsidR="00D160AB" w:rsidSect="00D160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707"/>
        </w:sectPr>
      </w:pPr>
    </w:p>
    <w:p w:rsidR="00D160AB" w:rsidRPr="00D160AB" w:rsidRDefault="00D160AB" w:rsidP="00D160AB">
      <w:pPr>
        <w:spacing w:line="259" w:lineRule="auto"/>
        <w:ind w:left="0" w:right="0" w:firstLine="0"/>
        <w:rPr>
          <w:b/>
          <w:u w:val="single"/>
        </w:rPr>
      </w:pPr>
      <w:r w:rsidRPr="00D160AB">
        <w:rPr>
          <w:b/>
          <w:u w:val="single"/>
        </w:rPr>
        <w:lastRenderedPageBreak/>
        <w:t>Rövidített csengetés: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1. óra:</w:t>
      </w:r>
      <w:r>
        <w:t xml:space="preserve"> 8</w:t>
      </w:r>
      <w:r w:rsidRPr="00D160AB">
        <w:rPr>
          <w:vertAlign w:val="superscript"/>
        </w:rPr>
        <w:t>00</w:t>
      </w:r>
      <w:r>
        <w:t xml:space="preserve"> – 8</w:t>
      </w:r>
      <w:r w:rsidRPr="00D160AB">
        <w:rPr>
          <w:vertAlign w:val="superscript"/>
        </w:rPr>
        <w:t>35</w:t>
      </w:r>
      <w:r>
        <w:t xml:space="preserve"> </w:t>
      </w:r>
      <w:r>
        <w:tab/>
      </w:r>
      <w:r>
        <w:tab/>
      </w:r>
      <w:r>
        <w:tab/>
        <w:t>5 perc szünet</w:t>
      </w:r>
    </w:p>
    <w:p w:rsidR="00D160AB" w:rsidRDefault="002768D5" w:rsidP="002768D5">
      <w:pPr>
        <w:spacing w:line="259" w:lineRule="auto"/>
        <w:ind w:right="0"/>
      </w:pPr>
      <w:r>
        <w:tab/>
        <w:t xml:space="preserve">          </w:t>
      </w:r>
      <w:r w:rsidR="00D160AB" w:rsidRPr="00D160AB">
        <w:rPr>
          <w:b/>
        </w:rPr>
        <w:t>2. óra:</w:t>
      </w:r>
      <w:r w:rsidR="00D160AB">
        <w:t xml:space="preserve"> 8</w:t>
      </w:r>
      <w:r w:rsidR="00D160AB" w:rsidRPr="00D160AB">
        <w:rPr>
          <w:vertAlign w:val="superscript"/>
        </w:rPr>
        <w:t>40</w:t>
      </w:r>
      <w:r w:rsidR="00D160AB">
        <w:t xml:space="preserve"> – 9</w:t>
      </w:r>
      <w:r w:rsidR="00D160AB" w:rsidRPr="00D160AB">
        <w:rPr>
          <w:vertAlign w:val="superscript"/>
        </w:rPr>
        <w:t>15</w:t>
      </w:r>
      <w:r w:rsidR="00D160AB">
        <w:tab/>
      </w:r>
      <w:r w:rsidR="00D160AB">
        <w:tab/>
      </w:r>
      <w:r w:rsidR="00D160AB">
        <w:tab/>
        <w:t>15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 xml:space="preserve">3. óra: </w:t>
      </w:r>
      <w:r>
        <w:t>9</w:t>
      </w:r>
      <w:r w:rsidRPr="00D160AB">
        <w:rPr>
          <w:vertAlign w:val="superscript"/>
        </w:rPr>
        <w:t>30</w:t>
      </w:r>
      <w:r>
        <w:t xml:space="preserve"> – 10</w:t>
      </w:r>
      <w:r w:rsidRPr="00D160AB">
        <w:rPr>
          <w:vertAlign w:val="superscript"/>
        </w:rPr>
        <w:t>05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 xml:space="preserve">4. óra: </w:t>
      </w:r>
      <w:r>
        <w:t>10</w:t>
      </w:r>
      <w:r w:rsidRPr="00D160AB">
        <w:rPr>
          <w:vertAlign w:val="superscript"/>
        </w:rPr>
        <w:t>10</w:t>
      </w:r>
      <w:r>
        <w:t xml:space="preserve"> – 10</w:t>
      </w:r>
      <w:r w:rsidRPr="00D160AB">
        <w:rPr>
          <w:vertAlign w:val="superscript"/>
        </w:rPr>
        <w:t>45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5. óra:</w:t>
      </w:r>
      <w:r>
        <w:t xml:space="preserve"> 10</w:t>
      </w:r>
      <w:r w:rsidRPr="00D160AB">
        <w:rPr>
          <w:vertAlign w:val="superscript"/>
        </w:rPr>
        <w:t>50</w:t>
      </w:r>
      <w:r>
        <w:t xml:space="preserve"> – 11</w:t>
      </w:r>
      <w:r w:rsidRPr="00D160AB">
        <w:rPr>
          <w:vertAlign w:val="superscript"/>
        </w:rPr>
        <w:t>25</w:t>
      </w:r>
      <w:r>
        <w:t xml:space="preserve"> </w:t>
      </w:r>
      <w:r>
        <w:tab/>
      </w:r>
      <w:r>
        <w:tab/>
        <w:t xml:space="preserve">25 perc szünet 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6. óra:</w:t>
      </w:r>
      <w:r>
        <w:t xml:space="preserve"> 11</w:t>
      </w:r>
      <w:r w:rsidRPr="00D160AB">
        <w:rPr>
          <w:vertAlign w:val="superscript"/>
        </w:rPr>
        <w:t>50</w:t>
      </w:r>
      <w:r>
        <w:t xml:space="preserve"> – 12</w:t>
      </w:r>
      <w:r w:rsidRPr="00D160AB">
        <w:rPr>
          <w:vertAlign w:val="superscript"/>
        </w:rPr>
        <w:t>25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7. óra:</w:t>
      </w:r>
      <w:r>
        <w:t xml:space="preserve"> 12</w:t>
      </w:r>
      <w:r w:rsidRPr="00D160AB">
        <w:rPr>
          <w:vertAlign w:val="superscript"/>
        </w:rPr>
        <w:t>30</w:t>
      </w:r>
      <w:r>
        <w:t xml:space="preserve"> – 13</w:t>
      </w:r>
      <w:r w:rsidRPr="00D160AB">
        <w:rPr>
          <w:vertAlign w:val="superscript"/>
        </w:rPr>
        <w:t>05</w:t>
      </w:r>
      <w:r>
        <w:t xml:space="preserve"> </w:t>
      </w:r>
      <w:r>
        <w:tab/>
      </w:r>
      <w:r>
        <w:tab/>
        <w:t>5 perc szünet</w:t>
      </w:r>
    </w:p>
    <w:p w:rsidR="00D160AB" w:rsidRDefault="00D160AB" w:rsidP="002768D5">
      <w:pPr>
        <w:spacing w:line="259" w:lineRule="auto"/>
        <w:ind w:left="1276" w:right="0" w:firstLine="0"/>
      </w:pPr>
      <w:r w:rsidRPr="00D160AB">
        <w:rPr>
          <w:b/>
        </w:rPr>
        <w:t>8. óra:</w:t>
      </w:r>
      <w:r>
        <w:t xml:space="preserve"> 13</w:t>
      </w:r>
      <w:r w:rsidRPr="00D160AB">
        <w:rPr>
          <w:vertAlign w:val="superscript"/>
        </w:rPr>
        <w:t>10</w:t>
      </w:r>
      <w:r>
        <w:t xml:space="preserve"> – 13</w:t>
      </w:r>
      <w:r w:rsidRPr="00D160AB">
        <w:rPr>
          <w:vertAlign w:val="superscript"/>
        </w:rPr>
        <w:t>45</w:t>
      </w:r>
      <w:r>
        <w:t xml:space="preserve"> </w:t>
      </w:r>
      <w:r>
        <w:tab/>
      </w:r>
      <w:r>
        <w:tab/>
        <w:t>5 perc szünet</w:t>
      </w:r>
    </w:p>
    <w:p w:rsidR="00A6211D" w:rsidRPr="00D160AB" w:rsidRDefault="00D160AB" w:rsidP="002768D5">
      <w:pPr>
        <w:spacing w:line="259" w:lineRule="auto"/>
        <w:ind w:left="1276" w:right="0" w:firstLine="0"/>
        <w:rPr>
          <w:sz w:val="56"/>
        </w:rPr>
      </w:pPr>
      <w:r w:rsidRPr="00D160AB">
        <w:rPr>
          <w:b/>
        </w:rPr>
        <w:t>9. óra:</w:t>
      </w:r>
      <w:r>
        <w:t xml:space="preserve"> 13</w:t>
      </w:r>
      <w:r w:rsidRPr="00D160AB">
        <w:rPr>
          <w:vertAlign w:val="superscript"/>
        </w:rPr>
        <w:t>50</w:t>
      </w:r>
      <w:r>
        <w:t xml:space="preserve"> – 14</w:t>
      </w:r>
      <w:r w:rsidRPr="00D160AB">
        <w:rPr>
          <w:vertAlign w:val="superscript"/>
        </w:rPr>
        <w:t>25</w:t>
      </w:r>
    </w:p>
    <w:sectPr w:rsidR="00A6211D" w:rsidRPr="00D160AB" w:rsidSect="00D160AB">
      <w:type w:val="continuous"/>
      <w:pgSz w:w="11906" w:h="16838"/>
      <w:pgMar w:top="720" w:right="720" w:bottom="720" w:left="720" w:header="708" w:footer="708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88" w:rsidRDefault="00841E88" w:rsidP="00D160AB">
      <w:pPr>
        <w:spacing w:line="240" w:lineRule="auto"/>
      </w:pPr>
      <w:r>
        <w:separator/>
      </w:r>
    </w:p>
  </w:endnote>
  <w:endnote w:type="continuationSeparator" w:id="0">
    <w:p w:rsidR="00841E88" w:rsidRDefault="00841E88" w:rsidP="00D1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88" w:rsidRDefault="00841E88" w:rsidP="00D160AB">
      <w:pPr>
        <w:spacing w:line="240" w:lineRule="auto"/>
      </w:pPr>
      <w:r>
        <w:separator/>
      </w:r>
    </w:p>
  </w:footnote>
  <w:footnote w:type="continuationSeparator" w:id="0">
    <w:p w:rsidR="00841E88" w:rsidRDefault="00841E88" w:rsidP="00D1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41C0F"/>
    <w:multiLevelType w:val="hybridMultilevel"/>
    <w:tmpl w:val="5E3CB62C"/>
    <w:lvl w:ilvl="0" w:tplc="39C8146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8DE6B18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ED1E1772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C8C6CDFA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A044FA3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53E4A77C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D2B4D848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D74C38F2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E780BD8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1D"/>
    <w:rsid w:val="002768D5"/>
    <w:rsid w:val="004F352C"/>
    <w:rsid w:val="005A6781"/>
    <w:rsid w:val="00841E88"/>
    <w:rsid w:val="00A6211D"/>
    <w:rsid w:val="00D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AF558-4711-4307-BD8F-4333CF8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60" w:lineRule="auto"/>
      <w:ind w:left="10" w:right="2179" w:hanging="1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CSENGETÉSI REND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CSENGETÉSI REND</dc:title>
  <dc:subject/>
  <dc:creator>Gazdasági Osztály</dc:creator>
  <cp:keywords/>
  <cp:lastModifiedBy>Mándli Péter</cp:lastModifiedBy>
  <cp:revision>2</cp:revision>
  <dcterms:created xsi:type="dcterms:W3CDTF">2019-11-05T10:22:00Z</dcterms:created>
  <dcterms:modified xsi:type="dcterms:W3CDTF">2019-11-05T10:22:00Z</dcterms:modified>
</cp:coreProperties>
</file>